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10" w:type="dxa"/>
        <w:tblInd w:w="-368" w:type="dxa"/>
        <w:tblLayout w:type="fixed"/>
        <w:tblLook w:val="01E0" w:firstRow="1" w:lastRow="1" w:firstColumn="1" w:lastColumn="1" w:noHBand="0" w:noVBand="0"/>
      </w:tblPr>
      <w:tblGrid>
        <w:gridCol w:w="828"/>
        <w:gridCol w:w="8202"/>
        <w:gridCol w:w="540"/>
        <w:gridCol w:w="540"/>
      </w:tblGrid>
      <w:tr w:rsidR="00893494" w:rsidRPr="0059680A" w14:paraId="3D4A5F55" w14:textId="77777777" w:rsidTr="00893494">
        <w:trPr>
          <w:cantSplit/>
          <w:trHeight w:val="1134"/>
          <w:tblHead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6BCFAA06" w14:textId="77777777" w:rsidR="00893494" w:rsidRPr="0059680A" w:rsidRDefault="00893494" w:rsidP="00893494">
            <w:pPr>
              <w:autoSpaceDE w:val="0"/>
              <w:autoSpaceDN w:val="0"/>
              <w:adjustRightInd w:val="0"/>
              <w:jc w:val="center"/>
              <w:rPr>
                <w:rFonts w:ascii="Arial" w:hAnsi="Arial" w:cs="Arial"/>
                <w:b/>
              </w:rPr>
            </w:pPr>
          </w:p>
        </w:tc>
        <w:tc>
          <w:tcPr>
            <w:tcW w:w="8202" w:type="dxa"/>
            <w:tcBorders>
              <w:top w:val="single" w:sz="4" w:space="0" w:color="auto"/>
              <w:left w:val="single" w:sz="4" w:space="0" w:color="auto"/>
              <w:bottom w:val="single" w:sz="4" w:space="0" w:color="auto"/>
              <w:right w:val="single" w:sz="4" w:space="0" w:color="auto"/>
            </w:tcBorders>
            <w:shd w:val="clear" w:color="auto" w:fill="auto"/>
            <w:vAlign w:val="center"/>
          </w:tcPr>
          <w:p w14:paraId="18BA89AA" w14:textId="77777777" w:rsidR="00893494" w:rsidRDefault="00893494" w:rsidP="00893494">
            <w:pPr>
              <w:autoSpaceDE w:val="0"/>
              <w:autoSpaceDN w:val="0"/>
              <w:adjustRightInd w:val="0"/>
              <w:jc w:val="center"/>
              <w:rPr>
                <w:rFonts w:ascii="Arial" w:hAnsi="Arial" w:cs="Arial"/>
                <w:b/>
              </w:rPr>
            </w:pPr>
            <w:r w:rsidRPr="0059680A">
              <w:rPr>
                <w:rFonts w:ascii="Arial" w:hAnsi="Arial" w:cs="Arial"/>
                <w:b/>
              </w:rPr>
              <w:t>Examination Procedures</w:t>
            </w:r>
          </w:p>
          <w:p w14:paraId="473FFE5F" w14:textId="77777777" w:rsidR="00893494" w:rsidRDefault="00893494" w:rsidP="00893494">
            <w:pPr>
              <w:jc w:val="center"/>
              <w:rPr>
                <w:rFonts w:ascii="Arial" w:hAnsi="Arial" w:cs="Arial"/>
              </w:rPr>
            </w:pPr>
            <w:r>
              <w:rPr>
                <w:rFonts w:ascii="Arial" w:hAnsi="Arial" w:cs="Arial"/>
              </w:rPr>
              <w:t>[</w:t>
            </w:r>
            <w:r w:rsidRPr="005859CA">
              <w:rPr>
                <w:rFonts w:ascii="Arial" w:hAnsi="Arial" w:cs="Arial"/>
              </w:rPr>
              <w:t xml:space="preserve">Document supporting evidence </w:t>
            </w:r>
            <w:r>
              <w:rPr>
                <w:rFonts w:ascii="Arial" w:hAnsi="Arial" w:cs="Arial"/>
              </w:rPr>
              <w:t>noting</w:t>
            </w:r>
            <w:r w:rsidRPr="005859CA">
              <w:rPr>
                <w:rFonts w:ascii="Arial" w:hAnsi="Arial" w:cs="Arial"/>
              </w:rPr>
              <w:t xml:space="preserve"> determinations and findings made</w:t>
            </w:r>
            <w:r>
              <w:rPr>
                <w:rFonts w:ascii="Arial" w:hAnsi="Arial" w:cs="Arial"/>
              </w:rPr>
              <w:t>]</w:t>
            </w:r>
          </w:p>
          <w:p w14:paraId="7D0E6484" w14:textId="77777777" w:rsidR="00893494" w:rsidRPr="0059680A" w:rsidRDefault="00893494" w:rsidP="00893494">
            <w:pPr>
              <w:autoSpaceDE w:val="0"/>
              <w:autoSpaceDN w:val="0"/>
              <w:adjustRightInd w:val="0"/>
              <w:jc w:val="center"/>
              <w:rPr>
                <w:rFonts w:ascii="Arial" w:hAnsi="Arial" w:cs="Arial"/>
                <w:b/>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2C330C46" w14:textId="77777777" w:rsidR="00893494" w:rsidRPr="0059680A" w:rsidRDefault="00893494" w:rsidP="00893494">
            <w:pPr>
              <w:autoSpaceDE w:val="0"/>
              <w:autoSpaceDN w:val="0"/>
              <w:adjustRightInd w:val="0"/>
              <w:jc w:val="center"/>
              <w:rPr>
                <w:rFonts w:ascii="Arial" w:hAnsi="Arial" w:cs="Arial"/>
                <w:b/>
              </w:rPr>
            </w:pPr>
            <w:r>
              <w:rPr>
                <w:rFonts w:ascii="Arial" w:hAnsi="Arial" w:cs="Arial"/>
                <w:b/>
              </w:rPr>
              <w:t>Y</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3D6A97B2" w14:textId="77777777" w:rsidR="00893494" w:rsidRPr="0059680A" w:rsidRDefault="00893494" w:rsidP="00893494">
            <w:pPr>
              <w:autoSpaceDE w:val="0"/>
              <w:autoSpaceDN w:val="0"/>
              <w:adjustRightInd w:val="0"/>
              <w:jc w:val="center"/>
              <w:rPr>
                <w:rFonts w:ascii="Arial" w:hAnsi="Arial" w:cs="Arial"/>
                <w:b/>
              </w:rPr>
            </w:pPr>
            <w:r>
              <w:rPr>
                <w:rFonts w:ascii="Arial" w:hAnsi="Arial" w:cs="Arial"/>
                <w:b/>
              </w:rPr>
              <w:t>N</w:t>
            </w:r>
          </w:p>
        </w:tc>
      </w:tr>
      <w:tr w:rsidR="00893494" w:rsidRPr="00893494" w14:paraId="0DEB6126" w14:textId="77777777" w:rsidTr="00893494">
        <w:tc>
          <w:tcPr>
            <w:tcW w:w="828" w:type="dxa"/>
            <w:tcBorders>
              <w:top w:val="single" w:sz="4" w:space="0" w:color="auto"/>
              <w:left w:val="single" w:sz="4" w:space="0" w:color="auto"/>
              <w:bottom w:val="single" w:sz="4" w:space="0" w:color="auto"/>
              <w:right w:val="single" w:sz="4" w:space="0" w:color="auto"/>
            </w:tcBorders>
          </w:tcPr>
          <w:p w14:paraId="69380749" w14:textId="77777777" w:rsidR="00893494" w:rsidRPr="00893494" w:rsidRDefault="00893494" w:rsidP="003579B7">
            <w:pPr>
              <w:autoSpaceDE w:val="0"/>
              <w:autoSpaceDN w:val="0"/>
              <w:adjustRightInd w:val="0"/>
              <w:jc w:val="center"/>
              <w:rPr>
                <w:rFonts w:ascii="Arial" w:hAnsi="Arial" w:cs="Arial"/>
                <w:b/>
              </w:rPr>
            </w:pPr>
            <w:r w:rsidRPr="00893494">
              <w:rPr>
                <w:rFonts w:ascii="Arial" w:hAnsi="Arial" w:cs="Arial"/>
                <w:b/>
              </w:rPr>
              <w:t>1</w:t>
            </w:r>
          </w:p>
        </w:tc>
        <w:tc>
          <w:tcPr>
            <w:tcW w:w="8202" w:type="dxa"/>
            <w:tcBorders>
              <w:top w:val="single" w:sz="4" w:space="0" w:color="auto"/>
              <w:left w:val="single" w:sz="4" w:space="0" w:color="auto"/>
              <w:bottom w:val="single" w:sz="4" w:space="0" w:color="auto"/>
              <w:right w:val="single" w:sz="4" w:space="0" w:color="auto"/>
            </w:tcBorders>
          </w:tcPr>
          <w:p w14:paraId="257C5955" w14:textId="77777777" w:rsidR="00893494" w:rsidRPr="00893494" w:rsidRDefault="00893494" w:rsidP="003579B7">
            <w:pPr>
              <w:autoSpaceDE w:val="0"/>
              <w:autoSpaceDN w:val="0"/>
              <w:adjustRightInd w:val="0"/>
              <w:rPr>
                <w:rFonts w:ascii="Arial" w:hAnsi="Arial" w:cs="Arial"/>
                <w:b/>
              </w:rPr>
            </w:pPr>
            <w:r w:rsidRPr="00893494">
              <w:rPr>
                <w:rFonts w:ascii="Arial" w:hAnsi="Arial" w:cs="Arial"/>
                <w:b/>
              </w:rPr>
              <w:t>Coordinate compliance examination activities with other members of the examination team and the examiner-in-charge (EIC). Emphasize identifying violations of law and regulation; integrate those findings with the examination; and conclude on management's compliance with laws and regulations.</w:t>
            </w:r>
          </w:p>
        </w:tc>
        <w:tc>
          <w:tcPr>
            <w:tcW w:w="540" w:type="dxa"/>
            <w:tcBorders>
              <w:top w:val="single" w:sz="4" w:space="0" w:color="auto"/>
              <w:left w:val="single" w:sz="4" w:space="0" w:color="auto"/>
              <w:bottom w:val="single" w:sz="4" w:space="0" w:color="auto"/>
              <w:right w:val="single" w:sz="4" w:space="0" w:color="auto"/>
            </w:tcBorders>
            <w:vAlign w:val="center"/>
          </w:tcPr>
          <w:p w14:paraId="2E7BD53E" w14:textId="77777777" w:rsidR="00893494" w:rsidRPr="00893494" w:rsidRDefault="00893494" w:rsidP="003579B7">
            <w:pPr>
              <w:autoSpaceDE w:val="0"/>
              <w:autoSpaceDN w:val="0"/>
              <w:adjustRightInd w:val="0"/>
              <w:jc w:val="center"/>
              <w:rPr>
                <w:rFonts w:ascii="Arial" w:hAnsi="Arial" w:cs="Arial"/>
                <w:b/>
              </w:rPr>
            </w:pPr>
          </w:p>
        </w:tc>
        <w:tc>
          <w:tcPr>
            <w:tcW w:w="540" w:type="dxa"/>
            <w:tcBorders>
              <w:top w:val="single" w:sz="4" w:space="0" w:color="auto"/>
              <w:left w:val="single" w:sz="4" w:space="0" w:color="auto"/>
              <w:bottom w:val="single" w:sz="4" w:space="0" w:color="auto"/>
              <w:right w:val="single" w:sz="4" w:space="0" w:color="auto"/>
            </w:tcBorders>
            <w:vAlign w:val="center"/>
          </w:tcPr>
          <w:p w14:paraId="5FB06A50" w14:textId="77777777" w:rsidR="00893494" w:rsidRPr="00893494" w:rsidRDefault="00893494" w:rsidP="003579B7">
            <w:pPr>
              <w:autoSpaceDE w:val="0"/>
              <w:autoSpaceDN w:val="0"/>
              <w:adjustRightInd w:val="0"/>
              <w:jc w:val="center"/>
              <w:rPr>
                <w:rFonts w:ascii="Arial" w:hAnsi="Arial" w:cs="Arial"/>
                <w:b/>
              </w:rPr>
            </w:pPr>
          </w:p>
        </w:tc>
      </w:tr>
      <w:tr w:rsidR="00893494" w:rsidRPr="00893494" w14:paraId="3FB95EE1" w14:textId="77777777" w:rsidTr="00893494">
        <w:tc>
          <w:tcPr>
            <w:tcW w:w="10110" w:type="dxa"/>
            <w:gridSpan w:val="4"/>
            <w:tcBorders>
              <w:top w:val="single" w:sz="4" w:space="0" w:color="auto"/>
              <w:left w:val="single" w:sz="4" w:space="0" w:color="auto"/>
              <w:bottom w:val="single" w:sz="4" w:space="0" w:color="auto"/>
              <w:right w:val="single" w:sz="4" w:space="0" w:color="auto"/>
            </w:tcBorders>
          </w:tcPr>
          <w:p w14:paraId="19FA995E" w14:textId="77777777" w:rsidR="00893494" w:rsidRDefault="00893494" w:rsidP="00893494">
            <w:pPr>
              <w:autoSpaceDE w:val="0"/>
              <w:autoSpaceDN w:val="0"/>
              <w:adjustRightInd w:val="0"/>
              <w:rPr>
                <w:rFonts w:ascii="Arial" w:hAnsi="Arial" w:cs="Arial"/>
              </w:rPr>
            </w:pPr>
            <w:r>
              <w:rPr>
                <w:rFonts w:ascii="Arial" w:hAnsi="Arial" w:cs="Arial"/>
                <w:b/>
              </w:rPr>
              <w:t>Examiner Notes:</w:t>
            </w:r>
            <w:r>
              <w:rPr>
                <w:rFonts w:ascii="Arial" w:hAnsi="Arial" w:cs="Arial"/>
              </w:rPr>
              <w:t xml:space="preserve">  </w:t>
            </w:r>
          </w:p>
          <w:p w14:paraId="3DDA6538" w14:textId="77777777" w:rsidR="00893494" w:rsidRDefault="00893494" w:rsidP="00893494">
            <w:pPr>
              <w:autoSpaceDE w:val="0"/>
              <w:autoSpaceDN w:val="0"/>
              <w:adjustRightInd w:val="0"/>
              <w:rPr>
                <w:rFonts w:ascii="Arial" w:hAnsi="Arial" w:cs="Arial"/>
              </w:rPr>
            </w:pPr>
          </w:p>
          <w:p w14:paraId="7E69E66A" w14:textId="77777777" w:rsidR="00893494" w:rsidRPr="00893494" w:rsidRDefault="00893494" w:rsidP="00893494">
            <w:pPr>
              <w:autoSpaceDE w:val="0"/>
              <w:autoSpaceDN w:val="0"/>
              <w:adjustRightInd w:val="0"/>
              <w:rPr>
                <w:rFonts w:ascii="Arial" w:hAnsi="Arial" w:cs="Arial"/>
              </w:rPr>
            </w:pPr>
          </w:p>
        </w:tc>
      </w:tr>
      <w:tr w:rsidR="00893494" w:rsidRPr="00893494" w14:paraId="14119923" w14:textId="77777777" w:rsidTr="00893494">
        <w:tc>
          <w:tcPr>
            <w:tcW w:w="828" w:type="dxa"/>
            <w:tcBorders>
              <w:top w:val="single" w:sz="4" w:space="0" w:color="auto"/>
              <w:left w:val="single" w:sz="4" w:space="0" w:color="auto"/>
              <w:bottom w:val="single" w:sz="4" w:space="0" w:color="auto"/>
              <w:right w:val="single" w:sz="4" w:space="0" w:color="auto"/>
            </w:tcBorders>
          </w:tcPr>
          <w:p w14:paraId="4579A6A5" w14:textId="77777777" w:rsidR="00893494" w:rsidRPr="00893494" w:rsidRDefault="00893494" w:rsidP="003579B7">
            <w:pPr>
              <w:autoSpaceDE w:val="0"/>
              <w:autoSpaceDN w:val="0"/>
              <w:adjustRightInd w:val="0"/>
              <w:jc w:val="center"/>
              <w:rPr>
                <w:rFonts w:ascii="Arial" w:hAnsi="Arial" w:cs="Arial"/>
                <w:b/>
              </w:rPr>
            </w:pPr>
            <w:r w:rsidRPr="00893494">
              <w:rPr>
                <w:rFonts w:ascii="Arial" w:hAnsi="Arial" w:cs="Arial"/>
                <w:b/>
              </w:rPr>
              <w:t>2</w:t>
            </w:r>
          </w:p>
        </w:tc>
        <w:tc>
          <w:tcPr>
            <w:tcW w:w="8202" w:type="dxa"/>
            <w:tcBorders>
              <w:top w:val="single" w:sz="4" w:space="0" w:color="auto"/>
              <w:left w:val="single" w:sz="4" w:space="0" w:color="auto"/>
              <w:bottom w:val="single" w:sz="4" w:space="0" w:color="auto"/>
              <w:right w:val="single" w:sz="4" w:space="0" w:color="auto"/>
            </w:tcBorders>
          </w:tcPr>
          <w:p w14:paraId="66FAD7AA" w14:textId="77777777" w:rsidR="00893494" w:rsidRPr="00893494" w:rsidRDefault="00893494" w:rsidP="003579B7">
            <w:pPr>
              <w:autoSpaceDE w:val="0"/>
              <w:autoSpaceDN w:val="0"/>
              <w:adjustRightInd w:val="0"/>
              <w:rPr>
                <w:rFonts w:ascii="Arial" w:hAnsi="Arial" w:cs="Arial"/>
                <w:b/>
              </w:rPr>
            </w:pPr>
            <w:r w:rsidRPr="00893494">
              <w:rPr>
                <w:rFonts w:ascii="Arial" w:hAnsi="Arial" w:cs="Arial"/>
                <w:b/>
              </w:rPr>
              <w:t>Review and evaluate the adequacy of policies, procedures, and internal controls to ensure the identification of applicable applicants and compliance with the requirements of the FCRA.</w:t>
            </w:r>
          </w:p>
        </w:tc>
        <w:tc>
          <w:tcPr>
            <w:tcW w:w="540" w:type="dxa"/>
            <w:tcBorders>
              <w:top w:val="single" w:sz="4" w:space="0" w:color="auto"/>
              <w:left w:val="single" w:sz="4" w:space="0" w:color="auto"/>
              <w:bottom w:val="single" w:sz="4" w:space="0" w:color="auto"/>
              <w:right w:val="single" w:sz="4" w:space="0" w:color="auto"/>
            </w:tcBorders>
            <w:vAlign w:val="center"/>
          </w:tcPr>
          <w:p w14:paraId="403078CA" w14:textId="77777777" w:rsidR="00893494" w:rsidRPr="00893494" w:rsidRDefault="00893494" w:rsidP="003579B7">
            <w:pPr>
              <w:autoSpaceDE w:val="0"/>
              <w:autoSpaceDN w:val="0"/>
              <w:adjustRightInd w:val="0"/>
              <w:jc w:val="center"/>
              <w:rPr>
                <w:rFonts w:ascii="Arial" w:hAnsi="Arial" w:cs="Arial"/>
                <w:b/>
              </w:rPr>
            </w:pPr>
          </w:p>
        </w:tc>
        <w:tc>
          <w:tcPr>
            <w:tcW w:w="540" w:type="dxa"/>
            <w:tcBorders>
              <w:top w:val="single" w:sz="4" w:space="0" w:color="auto"/>
              <w:left w:val="single" w:sz="4" w:space="0" w:color="auto"/>
              <w:bottom w:val="single" w:sz="4" w:space="0" w:color="auto"/>
              <w:right w:val="single" w:sz="4" w:space="0" w:color="auto"/>
            </w:tcBorders>
            <w:vAlign w:val="center"/>
          </w:tcPr>
          <w:p w14:paraId="1E96A3AB" w14:textId="77777777" w:rsidR="00893494" w:rsidRPr="00893494" w:rsidRDefault="00893494" w:rsidP="003579B7">
            <w:pPr>
              <w:autoSpaceDE w:val="0"/>
              <w:autoSpaceDN w:val="0"/>
              <w:adjustRightInd w:val="0"/>
              <w:jc w:val="center"/>
              <w:rPr>
                <w:rFonts w:ascii="Arial" w:hAnsi="Arial" w:cs="Arial"/>
                <w:b/>
              </w:rPr>
            </w:pPr>
          </w:p>
        </w:tc>
      </w:tr>
      <w:tr w:rsidR="00893494" w:rsidRPr="00893494" w14:paraId="0EED5132" w14:textId="77777777" w:rsidTr="00893494">
        <w:tc>
          <w:tcPr>
            <w:tcW w:w="10110" w:type="dxa"/>
            <w:gridSpan w:val="4"/>
            <w:tcBorders>
              <w:top w:val="single" w:sz="4" w:space="0" w:color="auto"/>
              <w:left w:val="single" w:sz="4" w:space="0" w:color="auto"/>
              <w:bottom w:val="single" w:sz="4" w:space="0" w:color="auto"/>
              <w:right w:val="single" w:sz="4" w:space="0" w:color="auto"/>
            </w:tcBorders>
          </w:tcPr>
          <w:p w14:paraId="022C882B" w14:textId="77777777" w:rsidR="00893494" w:rsidRDefault="00893494" w:rsidP="004058CC">
            <w:pPr>
              <w:autoSpaceDE w:val="0"/>
              <w:autoSpaceDN w:val="0"/>
              <w:adjustRightInd w:val="0"/>
              <w:rPr>
                <w:rFonts w:ascii="Arial" w:hAnsi="Arial" w:cs="Arial"/>
              </w:rPr>
            </w:pPr>
            <w:r>
              <w:rPr>
                <w:rFonts w:ascii="Arial" w:hAnsi="Arial" w:cs="Arial"/>
                <w:b/>
              </w:rPr>
              <w:t>Examiner Notes:</w:t>
            </w:r>
            <w:r>
              <w:rPr>
                <w:rFonts w:ascii="Arial" w:hAnsi="Arial" w:cs="Arial"/>
              </w:rPr>
              <w:t xml:space="preserve">  </w:t>
            </w:r>
          </w:p>
          <w:p w14:paraId="017092CC" w14:textId="77777777" w:rsidR="00893494" w:rsidRDefault="00893494" w:rsidP="004058CC">
            <w:pPr>
              <w:autoSpaceDE w:val="0"/>
              <w:autoSpaceDN w:val="0"/>
              <w:adjustRightInd w:val="0"/>
              <w:rPr>
                <w:rFonts w:ascii="Arial" w:hAnsi="Arial" w:cs="Arial"/>
              </w:rPr>
            </w:pPr>
          </w:p>
          <w:p w14:paraId="56BC3FED" w14:textId="77777777" w:rsidR="00893494" w:rsidRPr="00893494" w:rsidRDefault="00893494" w:rsidP="004058CC">
            <w:pPr>
              <w:autoSpaceDE w:val="0"/>
              <w:autoSpaceDN w:val="0"/>
              <w:adjustRightInd w:val="0"/>
              <w:rPr>
                <w:rFonts w:ascii="Arial" w:hAnsi="Arial" w:cs="Arial"/>
              </w:rPr>
            </w:pPr>
          </w:p>
        </w:tc>
      </w:tr>
      <w:tr w:rsidR="00893494" w:rsidRPr="00893494" w14:paraId="009AC5E0" w14:textId="77777777" w:rsidTr="00893494">
        <w:tc>
          <w:tcPr>
            <w:tcW w:w="828" w:type="dxa"/>
            <w:tcBorders>
              <w:top w:val="single" w:sz="4" w:space="0" w:color="auto"/>
              <w:left w:val="single" w:sz="4" w:space="0" w:color="auto"/>
              <w:bottom w:val="single" w:sz="4" w:space="0" w:color="auto"/>
              <w:right w:val="single" w:sz="4" w:space="0" w:color="auto"/>
            </w:tcBorders>
          </w:tcPr>
          <w:p w14:paraId="41509353" w14:textId="77777777" w:rsidR="00893494" w:rsidRPr="00893494" w:rsidRDefault="00893494" w:rsidP="003579B7">
            <w:pPr>
              <w:autoSpaceDE w:val="0"/>
              <w:autoSpaceDN w:val="0"/>
              <w:adjustRightInd w:val="0"/>
              <w:jc w:val="center"/>
              <w:rPr>
                <w:rFonts w:ascii="Arial" w:hAnsi="Arial" w:cs="Arial"/>
                <w:b/>
              </w:rPr>
            </w:pPr>
            <w:r w:rsidRPr="00893494">
              <w:rPr>
                <w:rFonts w:ascii="Arial" w:hAnsi="Arial" w:cs="Arial"/>
                <w:b/>
              </w:rPr>
              <w:t>3</w:t>
            </w:r>
          </w:p>
        </w:tc>
        <w:tc>
          <w:tcPr>
            <w:tcW w:w="8202" w:type="dxa"/>
            <w:tcBorders>
              <w:top w:val="single" w:sz="4" w:space="0" w:color="auto"/>
              <w:left w:val="single" w:sz="4" w:space="0" w:color="auto"/>
              <w:bottom w:val="single" w:sz="4" w:space="0" w:color="auto"/>
              <w:right w:val="single" w:sz="4" w:space="0" w:color="auto"/>
            </w:tcBorders>
          </w:tcPr>
          <w:p w14:paraId="4B30BEC7" w14:textId="77777777" w:rsidR="00893494" w:rsidRPr="00893494" w:rsidRDefault="00893494" w:rsidP="003579B7">
            <w:pPr>
              <w:autoSpaceDE w:val="0"/>
              <w:autoSpaceDN w:val="0"/>
              <w:adjustRightInd w:val="0"/>
              <w:rPr>
                <w:rFonts w:ascii="Arial" w:hAnsi="Arial" w:cs="Arial"/>
                <w:b/>
              </w:rPr>
            </w:pPr>
            <w:r w:rsidRPr="00893494">
              <w:rPr>
                <w:rFonts w:ascii="Arial" w:hAnsi="Arial" w:cs="Arial"/>
                <w:b/>
              </w:rPr>
              <w:t>Discuss with management the institution's activities related to collecting, reporting, supplying, and using credit information, and determine whether:</w:t>
            </w:r>
            <w:r w:rsidRPr="00893494">
              <w:rPr>
                <w:rFonts w:ascii="Arial" w:hAnsi="Arial" w:cs="Arial"/>
                <w:b/>
              </w:rPr>
              <w:br/>
            </w:r>
            <w:r w:rsidRPr="00893494">
              <w:rPr>
                <w:rFonts w:ascii="Arial" w:hAnsi="Arial" w:cs="Arial"/>
                <w:b/>
              </w:rPr>
              <w:br/>
              <w:t>a. The institution uses credit information obtained from credit bureaus or other outside sources in evaluating consumer credit applications; and</w:t>
            </w:r>
            <w:r w:rsidRPr="00893494">
              <w:rPr>
                <w:rFonts w:ascii="Arial" w:hAnsi="Arial" w:cs="Arial"/>
                <w:b/>
              </w:rPr>
              <w:br/>
            </w:r>
            <w:r w:rsidRPr="00893494">
              <w:rPr>
                <w:rFonts w:ascii="Arial" w:hAnsi="Arial" w:cs="Arial"/>
                <w:b/>
              </w:rPr>
              <w:br/>
              <w:t>b. The institution's activities make it subject to the consumer reporting agency requirements of the FCRA.</w:t>
            </w:r>
          </w:p>
        </w:tc>
        <w:tc>
          <w:tcPr>
            <w:tcW w:w="540" w:type="dxa"/>
            <w:tcBorders>
              <w:top w:val="single" w:sz="4" w:space="0" w:color="auto"/>
              <w:left w:val="single" w:sz="4" w:space="0" w:color="auto"/>
              <w:bottom w:val="single" w:sz="4" w:space="0" w:color="auto"/>
              <w:right w:val="single" w:sz="4" w:space="0" w:color="auto"/>
            </w:tcBorders>
            <w:vAlign w:val="center"/>
          </w:tcPr>
          <w:p w14:paraId="2813BA27" w14:textId="77777777" w:rsidR="00893494" w:rsidRPr="00893494" w:rsidRDefault="00893494" w:rsidP="003579B7">
            <w:pPr>
              <w:autoSpaceDE w:val="0"/>
              <w:autoSpaceDN w:val="0"/>
              <w:adjustRightInd w:val="0"/>
              <w:jc w:val="center"/>
              <w:rPr>
                <w:rFonts w:ascii="Arial" w:hAnsi="Arial" w:cs="Arial"/>
                <w:b/>
              </w:rPr>
            </w:pPr>
          </w:p>
        </w:tc>
        <w:tc>
          <w:tcPr>
            <w:tcW w:w="540" w:type="dxa"/>
            <w:tcBorders>
              <w:top w:val="single" w:sz="4" w:space="0" w:color="auto"/>
              <w:left w:val="single" w:sz="4" w:space="0" w:color="auto"/>
              <w:bottom w:val="single" w:sz="4" w:space="0" w:color="auto"/>
              <w:right w:val="single" w:sz="4" w:space="0" w:color="auto"/>
            </w:tcBorders>
            <w:vAlign w:val="center"/>
          </w:tcPr>
          <w:p w14:paraId="17D92630" w14:textId="77777777" w:rsidR="00893494" w:rsidRPr="00893494" w:rsidRDefault="00893494" w:rsidP="003579B7">
            <w:pPr>
              <w:autoSpaceDE w:val="0"/>
              <w:autoSpaceDN w:val="0"/>
              <w:adjustRightInd w:val="0"/>
              <w:jc w:val="center"/>
              <w:rPr>
                <w:rFonts w:ascii="Arial" w:hAnsi="Arial" w:cs="Arial"/>
                <w:b/>
              </w:rPr>
            </w:pPr>
          </w:p>
        </w:tc>
      </w:tr>
      <w:tr w:rsidR="00893494" w:rsidRPr="00893494" w14:paraId="2D892A4F" w14:textId="77777777" w:rsidTr="00893494">
        <w:tc>
          <w:tcPr>
            <w:tcW w:w="10110" w:type="dxa"/>
            <w:gridSpan w:val="4"/>
            <w:tcBorders>
              <w:top w:val="single" w:sz="4" w:space="0" w:color="auto"/>
              <w:left w:val="single" w:sz="4" w:space="0" w:color="auto"/>
              <w:bottom w:val="single" w:sz="4" w:space="0" w:color="auto"/>
              <w:right w:val="single" w:sz="4" w:space="0" w:color="auto"/>
            </w:tcBorders>
          </w:tcPr>
          <w:p w14:paraId="4CA5CBF6" w14:textId="77777777" w:rsidR="00893494" w:rsidRDefault="00893494" w:rsidP="004058CC">
            <w:pPr>
              <w:autoSpaceDE w:val="0"/>
              <w:autoSpaceDN w:val="0"/>
              <w:adjustRightInd w:val="0"/>
              <w:rPr>
                <w:rFonts w:ascii="Arial" w:hAnsi="Arial" w:cs="Arial"/>
              </w:rPr>
            </w:pPr>
            <w:r>
              <w:rPr>
                <w:rFonts w:ascii="Arial" w:hAnsi="Arial" w:cs="Arial"/>
                <w:b/>
              </w:rPr>
              <w:t>Examiner Notes:</w:t>
            </w:r>
            <w:r>
              <w:rPr>
                <w:rFonts w:ascii="Arial" w:hAnsi="Arial" w:cs="Arial"/>
              </w:rPr>
              <w:t xml:space="preserve">  </w:t>
            </w:r>
          </w:p>
          <w:p w14:paraId="0F8E6EF1" w14:textId="77777777" w:rsidR="00893494" w:rsidRDefault="00893494" w:rsidP="004058CC">
            <w:pPr>
              <w:autoSpaceDE w:val="0"/>
              <w:autoSpaceDN w:val="0"/>
              <w:adjustRightInd w:val="0"/>
              <w:rPr>
                <w:rFonts w:ascii="Arial" w:hAnsi="Arial" w:cs="Arial"/>
              </w:rPr>
            </w:pPr>
          </w:p>
          <w:p w14:paraId="6642D8EF" w14:textId="77777777" w:rsidR="00893494" w:rsidRPr="00893494" w:rsidRDefault="00893494" w:rsidP="004058CC">
            <w:pPr>
              <w:autoSpaceDE w:val="0"/>
              <w:autoSpaceDN w:val="0"/>
              <w:adjustRightInd w:val="0"/>
              <w:rPr>
                <w:rFonts w:ascii="Arial" w:hAnsi="Arial" w:cs="Arial"/>
              </w:rPr>
            </w:pPr>
          </w:p>
        </w:tc>
      </w:tr>
      <w:tr w:rsidR="00893494" w:rsidRPr="00893494" w14:paraId="5085E503" w14:textId="77777777" w:rsidTr="00893494">
        <w:tc>
          <w:tcPr>
            <w:tcW w:w="828" w:type="dxa"/>
            <w:tcBorders>
              <w:top w:val="single" w:sz="4" w:space="0" w:color="auto"/>
              <w:left w:val="single" w:sz="4" w:space="0" w:color="auto"/>
              <w:bottom w:val="single" w:sz="4" w:space="0" w:color="auto"/>
              <w:right w:val="single" w:sz="4" w:space="0" w:color="auto"/>
            </w:tcBorders>
          </w:tcPr>
          <w:p w14:paraId="0228D83E" w14:textId="77777777" w:rsidR="00893494" w:rsidRPr="00893494" w:rsidRDefault="00893494" w:rsidP="003579B7">
            <w:pPr>
              <w:autoSpaceDE w:val="0"/>
              <w:autoSpaceDN w:val="0"/>
              <w:adjustRightInd w:val="0"/>
              <w:jc w:val="center"/>
              <w:rPr>
                <w:rFonts w:ascii="Arial" w:hAnsi="Arial" w:cs="Arial"/>
                <w:b/>
              </w:rPr>
            </w:pPr>
            <w:r w:rsidRPr="00893494">
              <w:rPr>
                <w:rFonts w:ascii="Arial" w:hAnsi="Arial" w:cs="Arial"/>
                <w:b/>
              </w:rPr>
              <w:t>4</w:t>
            </w:r>
          </w:p>
        </w:tc>
        <w:tc>
          <w:tcPr>
            <w:tcW w:w="8202" w:type="dxa"/>
            <w:tcBorders>
              <w:top w:val="single" w:sz="4" w:space="0" w:color="auto"/>
              <w:left w:val="single" w:sz="4" w:space="0" w:color="auto"/>
              <w:bottom w:val="single" w:sz="4" w:space="0" w:color="auto"/>
              <w:right w:val="single" w:sz="4" w:space="0" w:color="auto"/>
            </w:tcBorders>
          </w:tcPr>
          <w:p w14:paraId="73FC7732" w14:textId="77777777" w:rsidR="00893494" w:rsidRPr="00893494" w:rsidRDefault="00893494" w:rsidP="003579B7">
            <w:pPr>
              <w:autoSpaceDE w:val="0"/>
              <w:autoSpaceDN w:val="0"/>
              <w:adjustRightInd w:val="0"/>
              <w:rPr>
                <w:rFonts w:ascii="Arial" w:hAnsi="Arial" w:cs="Arial"/>
                <w:b/>
              </w:rPr>
            </w:pPr>
            <w:r w:rsidRPr="00893494">
              <w:rPr>
                <w:rFonts w:ascii="Arial" w:hAnsi="Arial" w:cs="Arial"/>
                <w:b/>
              </w:rPr>
              <w:t>If the institution uses information from credit bureaus or other outside sources in evaluating consumer credit applications, coordinate the testing for compliance with the testing of rejected applications, and determine that the institution makes the disclosures required by FCRA as users of credit information.</w:t>
            </w:r>
          </w:p>
        </w:tc>
        <w:tc>
          <w:tcPr>
            <w:tcW w:w="540" w:type="dxa"/>
            <w:tcBorders>
              <w:top w:val="single" w:sz="4" w:space="0" w:color="auto"/>
              <w:left w:val="single" w:sz="4" w:space="0" w:color="auto"/>
              <w:bottom w:val="single" w:sz="4" w:space="0" w:color="auto"/>
              <w:right w:val="single" w:sz="4" w:space="0" w:color="auto"/>
            </w:tcBorders>
            <w:vAlign w:val="center"/>
          </w:tcPr>
          <w:p w14:paraId="3775AD9B" w14:textId="77777777" w:rsidR="00893494" w:rsidRPr="00893494" w:rsidRDefault="00893494" w:rsidP="003579B7">
            <w:pPr>
              <w:autoSpaceDE w:val="0"/>
              <w:autoSpaceDN w:val="0"/>
              <w:adjustRightInd w:val="0"/>
              <w:jc w:val="center"/>
              <w:rPr>
                <w:rFonts w:ascii="Arial" w:hAnsi="Arial" w:cs="Arial"/>
                <w:b/>
              </w:rPr>
            </w:pPr>
          </w:p>
        </w:tc>
        <w:tc>
          <w:tcPr>
            <w:tcW w:w="540" w:type="dxa"/>
            <w:tcBorders>
              <w:top w:val="single" w:sz="4" w:space="0" w:color="auto"/>
              <w:left w:val="single" w:sz="4" w:space="0" w:color="auto"/>
              <w:bottom w:val="single" w:sz="4" w:space="0" w:color="auto"/>
              <w:right w:val="single" w:sz="4" w:space="0" w:color="auto"/>
            </w:tcBorders>
            <w:vAlign w:val="center"/>
          </w:tcPr>
          <w:p w14:paraId="3891E834" w14:textId="77777777" w:rsidR="00893494" w:rsidRPr="00893494" w:rsidRDefault="00893494" w:rsidP="003579B7">
            <w:pPr>
              <w:autoSpaceDE w:val="0"/>
              <w:autoSpaceDN w:val="0"/>
              <w:adjustRightInd w:val="0"/>
              <w:jc w:val="center"/>
              <w:rPr>
                <w:rFonts w:ascii="Arial" w:hAnsi="Arial" w:cs="Arial"/>
                <w:b/>
              </w:rPr>
            </w:pPr>
          </w:p>
        </w:tc>
      </w:tr>
      <w:tr w:rsidR="00893494" w:rsidRPr="00893494" w14:paraId="1213295D" w14:textId="77777777" w:rsidTr="00893494">
        <w:tc>
          <w:tcPr>
            <w:tcW w:w="10110" w:type="dxa"/>
            <w:gridSpan w:val="4"/>
            <w:tcBorders>
              <w:top w:val="single" w:sz="4" w:space="0" w:color="auto"/>
              <w:left w:val="single" w:sz="4" w:space="0" w:color="auto"/>
              <w:bottom w:val="single" w:sz="4" w:space="0" w:color="auto"/>
              <w:right w:val="single" w:sz="4" w:space="0" w:color="auto"/>
            </w:tcBorders>
          </w:tcPr>
          <w:p w14:paraId="3BAF80ED" w14:textId="77777777" w:rsidR="00893494" w:rsidRDefault="00893494" w:rsidP="004058CC">
            <w:pPr>
              <w:autoSpaceDE w:val="0"/>
              <w:autoSpaceDN w:val="0"/>
              <w:adjustRightInd w:val="0"/>
              <w:rPr>
                <w:rFonts w:ascii="Arial" w:hAnsi="Arial" w:cs="Arial"/>
              </w:rPr>
            </w:pPr>
            <w:r>
              <w:rPr>
                <w:rFonts w:ascii="Arial" w:hAnsi="Arial" w:cs="Arial"/>
                <w:b/>
              </w:rPr>
              <w:t>Examiner Notes:</w:t>
            </w:r>
            <w:r>
              <w:rPr>
                <w:rFonts w:ascii="Arial" w:hAnsi="Arial" w:cs="Arial"/>
              </w:rPr>
              <w:t xml:space="preserve">  </w:t>
            </w:r>
          </w:p>
          <w:p w14:paraId="56F1DFF5" w14:textId="77777777" w:rsidR="00893494" w:rsidRDefault="00893494" w:rsidP="004058CC">
            <w:pPr>
              <w:autoSpaceDE w:val="0"/>
              <w:autoSpaceDN w:val="0"/>
              <w:adjustRightInd w:val="0"/>
              <w:rPr>
                <w:rFonts w:ascii="Arial" w:hAnsi="Arial" w:cs="Arial"/>
              </w:rPr>
            </w:pPr>
          </w:p>
          <w:p w14:paraId="1829AE5F" w14:textId="77777777" w:rsidR="00893494" w:rsidRPr="00893494" w:rsidRDefault="00893494" w:rsidP="004058CC">
            <w:pPr>
              <w:autoSpaceDE w:val="0"/>
              <w:autoSpaceDN w:val="0"/>
              <w:adjustRightInd w:val="0"/>
              <w:rPr>
                <w:rFonts w:ascii="Arial" w:hAnsi="Arial" w:cs="Arial"/>
              </w:rPr>
            </w:pPr>
          </w:p>
        </w:tc>
      </w:tr>
      <w:tr w:rsidR="00893494" w:rsidRPr="00893494" w14:paraId="71EBAF04" w14:textId="77777777" w:rsidTr="00893494">
        <w:tc>
          <w:tcPr>
            <w:tcW w:w="828" w:type="dxa"/>
            <w:tcBorders>
              <w:top w:val="single" w:sz="4" w:space="0" w:color="auto"/>
              <w:left w:val="single" w:sz="4" w:space="0" w:color="auto"/>
              <w:bottom w:val="single" w:sz="4" w:space="0" w:color="auto"/>
              <w:right w:val="single" w:sz="4" w:space="0" w:color="auto"/>
            </w:tcBorders>
          </w:tcPr>
          <w:p w14:paraId="042686C4" w14:textId="77777777" w:rsidR="00893494" w:rsidRPr="00893494" w:rsidRDefault="00893494" w:rsidP="003579B7">
            <w:pPr>
              <w:autoSpaceDE w:val="0"/>
              <w:autoSpaceDN w:val="0"/>
              <w:adjustRightInd w:val="0"/>
              <w:jc w:val="center"/>
              <w:rPr>
                <w:rFonts w:ascii="Arial" w:hAnsi="Arial" w:cs="Arial"/>
                <w:b/>
              </w:rPr>
            </w:pPr>
            <w:r w:rsidRPr="00893494">
              <w:rPr>
                <w:rFonts w:ascii="Arial" w:hAnsi="Arial" w:cs="Arial"/>
                <w:b/>
              </w:rPr>
              <w:t>5</w:t>
            </w:r>
          </w:p>
        </w:tc>
        <w:tc>
          <w:tcPr>
            <w:tcW w:w="8202" w:type="dxa"/>
            <w:tcBorders>
              <w:top w:val="single" w:sz="4" w:space="0" w:color="auto"/>
              <w:left w:val="single" w:sz="4" w:space="0" w:color="auto"/>
              <w:bottom w:val="single" w:sz="4" w:space="0" w:color="auto"/>
              <w:right w:val="single" w:sz="4" w:space="0" w:color="auto"/>
            </w:tcBorders>
          </w:tcPr>
          <w:p w14:paraId="550CC699" w14:textId="77777777" w:rsidR="00893494" w:rsidRPr="00893494" w:rsidRDefault="00893494" w:rsidP="003579B7">
            <w:pPr>
              <w:autoSpaceDE w:val="0"/>
              <w:autoSpaceDN w:val="0"/>
              <w:adjustRightInd w:val="0"/>
              <w:rPr>
                <w:rFonts w:ascii="Arial" w:hAnsi="Arial" w:cs="Arial"/>
                <w:b/>
              </w:rPr>
            </w:pPr>
            <w:r w:rsidRPr="00893494">
              <w:rPr>
                <w:rFonts w:ascii="Arial" w:hAnsi="Arial" w:cs="Arial"/>
                <w:b/>
              </w:rPr>
              <w:t>Conclude whether the institution is adequately complying with the FCRA. If not, ascertain whether the conclusion of noncompliance is supported by adequate documentation of the specific noncompliance.</w:t>
            </w:r>
          </w:p>
        </w:tc>
        <w:tc>
          <w:tcPr>
            <w:tcW w:w="540" w:type="dxa"/>
            <w:tcBorders>
              <w:top w:val="single" w:sz="4" w:space="0" w:color="auto"/>
              <w:left w:val="single" w:sz="4" w:space="0" w:color="auto"/>
              <w:bottom w:val="single" w:sz="4" w:space="0" w:color="auto"/>
              <w:right w:val="single" w:sz="4" w:space="0" w:color="auto"/>
            </w:tcBorders>
            <w:vAlign w:val="center"/>
          </w:tcPr>
          <w:p w14:paraId="662BBAAA" w14:textId="77777777" w:rsidR="00893494" w:rsidRPr="00893494" w:rsidRDefault="00893494" w:rsidP="003579B7">
            <w:pPr>
              <w:autoSpaceDE w:val="0"/>
              <w:autoSpaceDN w:val="0"/>
              <w:adjustRightInd w:val="0"/>
              <w:jc w:val="center"/>
              <w:rPr>
                <w:rFonts w:ascii="Arial" w:hAnsi="Arial" w:cs="Arial"/>
                <w:b/>
              </w:rPr>
            </w:pPr>
          </w:p>
        </w:tc>
        <w:tc>
          <w:tcPr>
            <w:tcW w:w="540" w:type="dxa"/>
            <w:tcBorders>
              <w:top w:val="single" w:sz="4" w:space="0" w:color="auto"/>
              <w:left w:val="single" w:sz="4" w:space="0" w:color="auto"/>
              <w:bottom w:val="single" w:sz="4" w:space="0" w:color="auto"/>
              <w:right w:val="single" w:sz="4" w:space="0" w:color="auto"/>
            </w:tcBorders>
            <w:vAlign w:val="center"/>
          </w:tcPr>
          <w:p w14:paraId="36A4F8DB" w14:textId="77777777" w:rsidR="00893494" w:rsidRPr="00893494" w:rsidRDefault="00893494" w:rsidP="003579B7">
            <w:pPr>
              <w:autoSpaceDE w:val="0"/>
              <w:autoSpaceDN w:val="0"/>
              <w:adjustRightInd w:val="0"/>
              <w:jc w:val="center"/>
              <w:rPr>
                <w:rFonts w:ascii="Arial" w:hAnsi="Arial" w:cs="Arial"/>
                <w:b/>
              </w:rPr>
            </w:pPr>
          </w:p>
        </w:tc>
      </w:tr>
      <w:tr w:rsidR="00893494" w:rsidRPr="00893494" w14:paraId="7ED7BE54" w14:textId="77777777" w:rsidTr="00893494">
        <w:tc>
          <w:tcPr>
            <w:tcW w:w="10110" w:type="dxa"/>
            <w:gridSpan w:val="4"/>
            <w:tcBorders>
              <w:top w:val="single" w:sz="4" w:space="0" w:color="auto"/>
              <w:left w:val="single" w:sz="4" w:space="0" w:color="auto"/>
              <w:bottom w:val="single" w:sz="4" w:space="0" w:color="auto"/>
              <w:right w:val="single" w:sz="4" w:space="0" w:color="auto"/>
            </w:tcBorders>
          </w:tcPr>
          <w:p w14:paraId="79A614E6" w14:textId="77777777" w:rsidR="00893494" w:rsidRDefault="00893494" w:rsidP="004058CC">
            <w:pPr>
              <w:autoSpaceDE w:val="0"/>
              <w:autoSpaceDN w:val="0"/>
              <w:adjustRightInd w:val="0"/>
              <w:rPr>
                <w:rFonts w:ascii="Arial" w:hAnsi="Arial" w:cs="Arial"/>
              </w:rPr>
            </w:pPr>
            <w:r>
              <w:rPr>
                <w:rFonts w:ascii="Arial" w:hAnsi="Arial" w:cs="Arial"/>
                <w:b/>
              </w:rPr>
              <w:t>Examiner Notes:</w:t>
            </w:r>
            <w:r>
              <w:rPr>
                <w:rFonts w:ascii="Arial" w:hAnsi="Arial" w:cs="Arial"/>
              </w:rPr>
              <w:t xml:space="preserve">  </w:t>
            </w:r>
          </w:p>
          <w:p w14:paraId="737CC3D9" w14:textId="77777777" w:rsidR="00893494" w:rsidRDefault="00893494" w:rsidP="004058CC">
            <w:pPr>
              <w:autoSpaceDE w:val="0"/>
              <w:autoSpaceDN w:val="0"/>
              <w:adjustRightInd w:val="0"/>
              <w:rPr>
                <w:rFonts w:ascii="Arial" w:hAnsi="Arial" w:cs="Arial"/>
              </w:rPr>
            </w:pPr>
          </w:p>
          <w:p w14:paraId="14724542" w14:textId="77777777" w:rsidR="00893494" w:rsidRPr="00893494" w:rsidRDefault="00893494" w:rsidP="004058CC">
            <w:pPr>
              <w:autoSpaceDE w:val="0"/>
              <w:autoSpaceDN w:val="0"/>
              <w:adjustRightInd w:val="0"/>
              <w:rPr>
                <w:rFonts w:ascii="Arial" w:hAnsi="Arial" w:cs="Arial"/>
              </w:rPr>
            </w:pPr>
          </w:p>
        </w:tc>
      </w:tr>
      <w:tr w:rsidR="00893494" w:rsidRPr="00893494" w14:paraId="38CD097B" w14:textId="77777777" w:rsidTr="00893494">
        <w:tc>
          <w:tcPr>
            <w:tcW w:w="828" w:type="dxa"/>
            <w:tcBorders>
              <w:top w:val="single" w:sz="4" w:space="0" w:color="auto"/>
              <w:left w:val="single" w:sz="4" w:space="0" w:color="auto"/>
              <w:bottom w:val="single" w:sz="4" w:space="0" w:color="auto"/>
              <w:right w:val="single" w:sz="4" w:space="0" w:color="auto"/>
            </w:tcBorders>
          </w:tcPr>
          <w:p w14:paraId="35AD960D" w14:textId="77777777" w:rsidR="00893494" w:rsidRPr="00893494" w:rsidRDefault="00893494" w:rsidP="003579B7">
            <w:pPr>
              <w:autoSpaceDE w:val="0"/>
              <w:autoSpaceDN w:val="0"/>
              <w:adjustRightInd w:val="0"/>
              <w:jc w:val="center"/>
              <w:rPr>
                <w:rFonts w:ascii="Arial" w:hAnsi="Arial" w:cs="Arial"/>
                <w:b/>
              </w:rPr>
            </w:pPr>
            <w:r w:rsidRPr="00893494">
              <w:rPr>
                <w:rFonts w:ascii="Arial" w:hAnsi="Arial" w:cs="Arial"/>
                <w:b/>
              </w:rPr>
              <w:lastRenderedPageBreak/>
              <w:t>6</w:t>
            </w:r>
          </w:p>
        </w:tc>
        <w:tc>
          <w:tcPr>
            <w:tcW w:w="8202" w:type="dxa"/>
            <w:tcBorders>
              <w:top w:val="single" w:sz="4" w:space="0" w:color="auto"/>
              <w:left w:val="single" w:sz="4" w:space="0" w:color="auto"/>
              <w:bottom w:val="single" w:sz="4" w:space="0" w:color="auto"/>
              <w:right w:val="single" w:sz="4" w:space="0" w:color="auto"/>
            </w:tcBorders>
          </w:tcPr>
          <w:p w14:paraId="5F623C2D" w14:textId="77777777" w:rsidR="00893494" w:rsidRPr="00893494" w:rsidRDefault="00893494" w:rsidP="003579B7">
            <w:pPr>
              <w:autoSpaceDE w:val="0"/>
              <w:autoSpaceDN w:val="0"/>
              <w:adjustRightInd w:val="0"/>
              <w:rPr>
                <w:rFonts w:ascii="Arial" w:hAnsi="Arial" w:cs="Arial"/>
                <w:b/>
              </w:rPr>
            </w:pPr>
            <w:r w:rsidRPr="00893494">
              <w:rPr>
                <w:rFonts w:ascii="Arial" w:hAnsi="Arial" w:cs="Arial"/>
                <w:b/>
              </w:rPr>
              <w:t>Utilize discussions with managers, as needed, to gather information and discuss procedures and practices followed by institution personnel to ensure compliance with laws and regulations.</w:t>
            </w:r>
          </w:p>
        </w:tc>
        <w:tc>
          <w:tcPr>
            <w:tcW w:w="540" w:type="dxa"/>
            <w:tcBorders>
              <w:top w:val="single" w:sz="4" w:space="0" w:color="auto"/>
              <w:left w:val="single" w:sz="4" w:space="0" w:color="auto"/>
              <w:bottom w:val="single" w:sz="4" w:space="0" w:color="auto"/>
              <w:right w:val="single" w:sz="4" w:space="0" w:color="auto"/>
            </w:tcBorders>
            <w:vAlign w:val="center"/>
          </w:tcPr>
          <w:p w14:paraId="56AB60D0" w14:textId="77777777" w:rsidR="00893494" w:rsidRPr="00893494" w:rsidRDefault="00893494" w:rsidP="003579B7">
            <w:pPr>
              <w:autoSpaceDE w:val="0"/>
              <w:autoSpaceDN w:val="0"/>
              <w:adjustRightInd w:val="0"/>
              <w:jc w:val="center"/>
              <w:rPr>
                <w:rFonts w:ascii="Arial" w:hAnsi="Arial" w:cs="Arial"/>
                <w:b/>
              </w:rPr>
            </w:pPr>
          </w:p>
        </w:tc>
        <w:tc>
          <w:tcPr>
            <w:tcW w:w="540" w:type="dxa"/>
            <w:tcBorders>
              <w:top w:val="single" w:sz="4" w:space="0" w:color="auto"/>
              <w:left w:val="single" w:sz="4" w:space="0" w:color="auto"/>
              <w:bottom w:val="single" w:sz="4" w:space="0" w:color="auto"/>
              <w:right w:val="single" w:sz="4" w:space="0" w:color="auto"/>
            </w:tcBorders>
            <w:vAlign w:val="center"/>
          </w:tcPr>
          <w:p w14:paraId="07ADFCEF" w14:textId="77777777" w:rsidR="00893494" w:rsidRPr="00893494" w:rsidRDefault="00893494" w:rsidP="003579B7">
            <w:pPr>
              <w:autoSpaceDE w:val="0"/>
              <w:autoSpaceDN w:val="0"/>
              <w:adjustRightInd w:val="0"/>
              <w:jc w:val="center"/>
              <w:rPr>
                <w:rFonts w:ascii="Arial" w:hAnsi="Arial" w:cs="Arial"/>
                <w:b/>
              </w:rPr>
            </w:pPr>
          </w:p>
        </w:tc>
      </w:tr>
      <w:tr w:rsidR="00893494" w:rsidRPr="00893494" w14:paraId="0E4109FC" w14:textId="77777777" w:rsidTr="00893494">
        <w:tc>
          <w:tcPr>
            <w:tcW w:w="10110" w:type="dxa"/>
            <w:gridSpan w:val="4"/>
            <w:tcBorders>
              <w:top w:val="single" w:sz="4" w:space="0" w:color="auto"/>
              <w:left w:val="single" w:sz="4" w:space="0" w:color="auto"/>
              <w:bottom w:val="single" w:sz="4" w:space="0" w:color="auto"/>
              <w:right w:val="single" w:sz="4" w:space="0" w:color="auto"/>
            </w:tcBorders>
          </w:tcPr>
          <w:p w14:paraId="2CF1976A" w14:textId="77777777" w:rsidR="00893494" w:rsidRDefault="00893494" w:rsidP="004058CC">
            <w:pPr>
              <w:autoSpaceDE w:val="0"/>
              <w:autoSpaceDN w:val="0"/>
              <w:adjustRightInd w:val="0"/>
              <w:rPr>
                <w:rFonts w:ascii="Arial" w:hAnsi="Arial" w:cs="Arial"/>
              </w:rPr>
            </w:pPr>
            <w:r>
              <w:rPr>
                <w:rFonts w:ascii="Arial" w:hAnsi="Arial" w:cs="Arial"/>
                <w:b/>
              </w:rPr>
              <w:t>Examiner Notes:</w:t>
            </w:r>
            <w:r>
              <w:rPr>
                <w:rFonts w:ascii="Arial" w:hAnsi="Arial" w:cs="Arial"/>
              </w:rPr>
              <w:t xml:space="preserve">  </w:t>
            </w:r>
          </w:p>
          <w:p w14:paraId="4B4A8E48" w14:textId="77777777" w:rsidR="00893494" w:rsidRDefault="00893494" w:rsidP="004058CC">
            <w:pPr>
              <w:autoSpaceDE w:val="0"/>
              <w:autoSpaceDN w:val="0"/>
              <w:adjustRightInd w:val="0"/>
              <w:rPr>
                <w:rFonts w:ascii="Arial" w:hAnsi="Arial" w:cs="Arial"/>
              </w:rPr>
            </w:pPr>
          </w:p>
          <w:p w14:paraId="064132A8" w14:textId="77777777" w:rsidR="00893494" w:rsidRPr="00893494" w:rsidRDefault="00893494" w:rsidP="004058CC">
            <w:pPr>
              <w:autoSpaceDE w:val="0"/>
              <w:autoSpaceDN w:val="0"/>
              <w:adjustRightInd w:val="0"/>
              <w:rPr>
                <w:rFonts w:ascii="Arial" w:hAnsi="Arial" w:cs="Arial"/>
              </w:rPr>
            </w:pPr>
          </w:p>
        </w:tc>
      </w:tr>
      <w:tr w:rsidR="00893494" w:rsidRPr="00893494" w14:paraId="5B6726CB" w14:textId="77777777" w:rsidTr="00893494">
        <w:tc>
          <w:tcPr>
            <w:tcW w:w="828" w:type="dxa"/>
            <w:tcBorders>
              <w:top w:val="single" w:sz="4" w:space="0" w:color="auto"/>
              <w:left w:val="single" w:sz="4" w:space="0" w:color="auto"/>
              <w:bottom w:val="single" w:sz="4" w:space="0" w:color="auto"/>
              <w:right w:val="single" w:sz="4" w:space="0" w:color="auto"/>
            </w:tcBorders>
          </w:tcPr>
          <w:p w14:paraId="7028CFCD" w14:textId="77777777" w:rsidR="00893494" w:rsidRPr="00893494" w:rsidRDefault="00893494" w:rsidP="003579B7">
            <w:pPr>
              <w:autoSpaceDE w:val="0"/>
              <w:autoSpaceDN w:val="0"/>
              <w:adjustRightInd w:val="0"/>
              <w:jc w:val="center"/>
              <w:rPr>
                <w:rFonts w:ascii="Arial" w:hAnsi="Arial" w:cs="Arial"/>
                <w:b/>
              </w:rPr>
            </w:pPr>
            <w:r w:rsidRPr="00893494">
              <w:rPr>
                <w:rFonts w:ascii="Arial" w:hAnsi="Arial" w:cs="Arial"/>
                <w:b/>
              </w:rPr>
              <w:t>7</w:t>
            </w:r>
          </w:p>
        </w:tc>
        <w:tc>
          <w:tcPr>
            <w:tcW w:w="8202" w:type="dxa"/>
            <w:tcBorders>
              <w:top w:val="single" w:sz="4" w:space="0" w:color="auto"/>
              <w:left w:val="single" w:sz="4" w:space="0" w:color="auto"/>
              <w:bottom w:val="single" w:sz="4" w:space="0" w:color="auto"/>
              <w:right w:val="single" w:sz="4" w:space="0" w:color="auto"/>
            </w:tcBorders>
          </w:tcPr>
          <w:p w14:paraId="68B8E1B5" w14:textId="77777777" w:rsidR="00893494" w:rsidRPr="00893494" w:rsidRDefault="00893494" w:rsidP="003579B7">
            <w:pPr>
              <w:rPr>
                <w:rFonts w:ascii="Arial" w:hAnsi="Arial" w:cs="Arial"/>
                <w:b/>
              </w:rPr>
            </w:pPr>
            <w:r w:rsidRPr="00893494">
              <w:rPr>
                <w:rFonts w:ascii="Arial" w:hAnsi="Arial" w:cs="Arial"/>
                <w:b/>
              </w:rPr>
              <w:t>Discuss items of concern, scope of work performed, and conclusions with the EIC.</w:t>
            </w:r>
          </w:p>
        </w:tc>
        <w:tc>
          <w:tcPr>
            <w:tcW w:w="540" w:type="dxa"/>
            <w:tcBorders>
              <w:top w:val="single" w:sz="4" w:space="0" w:color="auto"/>
              <w:left w:val="single" w:sz="4" w:space="0" w:color="auto"/>
              <w:bottom w:val="single" w:sz="4" w:space="0" w:color="auto"/>
              <w:right w:val="single" w:sz="4" w:space="0" w:color="auto"/>
            </w:tcBorders>
            <w:vAlign w:val="center"/>
          </w:tcPr>
          <w:p w14:paraId="17B7CEDF" w14:textId="77777777" w:rsidR="00893494" w:rsidRPr="00893494" w:rsidRDefault="00893494" w:rsidP="003579B7">
            <w:pPr>
              <w:autoSpaceDE w:val="0"/>
              <w:autoSpaceDN w:val="0"/>
              <w:adjustRightInd w:val="0"/>
              <w:jc w:val="center"/>
              <w:rPr>
                <w:rFonts w:ascii="Arial" w:hAnsi="Arial" w:cs="Arial"/>
                <w:b/>
              </w:rPr>
            </w:pPr>
          </w:p>
        </w:tc>
        <w:tc>
          <w:tcPr>
            <w:tcW w:w="540" w:type="dxa"/>
            <w:tcBorders>
              <w:top w:val="single" w:sz="4" w:space="0" w:color="auto"/>
              <w:left w:val="single" w:sz="4" w:space="0" w:color="auto"/>
              <w:bottom w:val="single" w:sz="4" w:space="0" w:color="auto"/>
              <w:right w:val="single" w:sz="4" w:space="0" w:color="auto"/>
            </w:tcBorders>
            <w:vAlign w:val="center"/>
          </w:tcPr>
          <w:p w14:paraId="01880CFE" w14:textId="77777777" w:rsidR="00893494" w:rsidRPr="00893494" w:rsidRDefault="00893494" w:rsidP="003579B7">
            <w:pPr>
              <w:autoSpaceDE w:val="0"/>
              <w:autoSpaceDN w:val="0"/>
              <w:adjustRightInd w:val="0"/>
              <w:jc w:val="center"/>
              <w:rPr>
                <w:rFonts w:ascii="Arial" w:hAnsi="Arial" w:cs="Arial"/>
                <w:b/>
              </w:rPr>
            </w:pPr>
          </w:p>
        </w:tc>
      </w:tr>
      <w:tr w:rsidR="00893494" w:rsidRPr="00893494" w14:paraId="6C6FD867" w14:textId="77777777" w:rsidTr="00893494">
        <w:tc>
          <w:tcPr>
            <w:tcW w:w="10110" w:type="dxa"/>
            <w:gridSpan w:val="4"/>
            <w:tcBorders>
              <w:top w:val="single" w:sz="4" w:space="0" w:color="auto"/>
              <w:left w:val="single" w:sz="4" w:space="0" w:color="auto"/>
              <w:bottom w:val="single" w:sz="4" w:space="0" w:color="auto"/>
              <w:right w:val="single" w:sz="4" w:space="0" w:color="auto"/>
            </w:tcBorders>
          </w:tcPr>
          <w:p w14:paraId="1F480E45" w14:textId="77777777" w:rsidR="00893494" w:rsidRDefault="00893494" w:rsidP="004058CC">
            <w:pPr>
              <w:autoSpaceDE w:val="0"/>
              <w:autoSpaceDN w:val="0"/>
              <w:adjustRightInd w:val="0"/>
              <w:rPr>
                <w:rFonts w:ascii="Arial" w:hAnsi="Arial" w:cs="Arial"/>
              </w:rPr>
            </w:pPr>
            <w:r>
              <w:rPr>
                <w:rFonts w:ascii="Arial" w:hAnsi="Arial" w:cs="Arial"/>
                <w:b/>
              </w:rPr>
              <w:t>Examiner Notes:</w:t>
            </w:r>
            <w:r>
              <w:rPr>
                <w:rFonts w:ascii="Arial" w:hAnsi="Arial" w:cs="Arial"/>
              </w:rPr>
              <w:t xml:space="preserve">  </w:t>
            </w:r>
          </w:p>
          <w:p w14:paraId="2A5827D0" w14:textId="77777777" w:rsidR="00893494" w:rsidRDefault="00893494" w:rsidP="004058CC">
            <w:pPr>
              <w:autoSpaceDE w:val="0"/>
              <w:autoSpaceDN w:val="0"/>
              <w:adjustRightInd w:val="0"/>
              <w:rPr>
                <w:rFonts w:ascii="Arial" w:hAnsi="Arial" w:cs="Arial"/>
              </w:rPr>
            </w:pPr>
          </w:p>
          <w:p w14:paraId="12FC19A0" w14:textId="77777777" w:rsidR="00893494" w:rsidRPr="00893494" w:rsidRDefault="00893494" w:rsidP="004058CC">
            <w:pPr>
              <w:autoSpaceDE w:val="0"/>
              <w:autoSpaceDN w:val="0"/>
              <w:adjustRightInd w:val="0"/>
              <w:rPr>
                <w:rFonts w:ascii="Arial" w:hAnsi="Arial" w:cs="Arial"/>
              </w:rPr>
            </w:pPr>
          </w:p>
        </w:tc>
      </w:tr>
      <w:tr w:rsidR="00893494" w:rsidRPr="00893494" w14:paraId="01F2938E" w14:textId="77777777" w:rsidTr="00893494">
        <w:tc>
          <w:tcPr>
            <w:tcW w:w="828" w:type="dxa"/>
            <w:tcBorders>
              <w:top w:val="single" w:sz="4" w:space="0" w:color="auto"/>
              <w:left w:val="single" w:sz="4" w:space="0" w:color="auto"/>
              <w:bottom w:val="single" w:sz="4" w:space="0" w:color="auto"/>
              <w:right w:val="single" w:sz="4" w:space="0" w:color="auto"/>
            </w:tcBorders>
          </w:tcPr>
          <w:p w14:paraId="19CDD9FC" w14:textId="77777777" w:rsidR="00893494" w:rsidRPr="00893494" w:rsidRDefault="00893494" w:rsidP="004058CC">
            <w:pPr>
              <w:autoSpaceDE w:val="0"/>
              <w:autoSpaceDN w:val="0"/>
              <w:adjustRightInd w:val="0"/>
              <w:jc w:val="center"/>
              <w:rPr>
                <w:rFonts w:ascii="Arial" w:hAnsi="Arial" w:cs="Arial"/>
                <w:b/>
              </w:rPr>
            </w:pPr>
            <w:r w:rsidRPr="00893494">
              <w:rPr>
                <w:rFonts w:ascii="Arial" w:hAnsi="Arial" w:cs="Arial"/>
                <w:b/>
              </w:rPr>
              <w:t>8</w:t>
            </w:r>
          </w:p>
        </w:tc>
        <w:tc>
          <w:tcPr>
            <w:tcW w:w="8202" w:type="dxa"/>
            <w:tcBorders>
              <w:top w:val="single" w:sz="4" w:space="0" w:color="auto"/>
              <w:left w:val="single" w:sz="4" w:space="0" w:color="auto"/>
              <w:bottom w:val="single" w:sz="4" w:space="0" w:color="auto"/>
              <w:right w:val="single" w:sz="4" w:space="0" w:color="auto"/>
            </w:tcBorders>
          </w:tcPr>
          <w:p w14:paraId="0930680D" w14:textId="77777777" w:rsidR="00893494" w:rsidRPr="00893494" w:rsidRDefault="00893494" w:rsidP="004058CC">
            <w:pPr>
              <w:rPr>
                <w:rFonts w:ascii="Arial" w:hAnsi="Arial" w:cs="Arial"/>
                <w:b/>
              </w:rPr>
            </w:pPr>
            <w:r w:rsidRPr="00893494">
              <w:rPr>
                <w:rFonts w:ascii="Arial" w:hAnsi="Arial" w:cs="Arial"/>
                <w:b/>
              </w:rPr>
              <w:t>Organize and compile, if necessary, violations of law and regulation into a Violation Summary Sheet.</w:t>
            </w:r>
          </w:p>
        </w:tc>
        <w:tc>
          <w:tcPr>
            <w:tcW w:w="540" w:type="dxa"/>
            <w:tcBorders>
              <w:top w:val="single" w:sz="4" w:space="0" w:color="auto"/>
              <w:left w:val="single" w:sz="4" w:space="0" w:color="auto"/>
              <w:bottom w:val="single" w:sz="4" w:space="0" w:color="auto"/>
              <w:right w:val="single" w:sz="4" w:space="0" w:color="auto"/>
            </w:tcBorders>
            <w:vAlign w:val="center"/>
          </w:tcPr>
          <w:p w14:paraId="2114637C" w14:textId="77777777" w:rsidR="00893494" w:rsidRPr="00893494" w:rsidRDefault="00893494" w:rsidP="004058CC">
            <w:pPr>
              <w:autoSpaceDE w:val="0"/>
              <w:autoSpaceDN w:val="0"/>
              <w:adjustRightInd w:val="0"/>
              <w:jc w:val="center"/>
              <w:rPr>
                <w:rFonts w:ascii="Arial" w:hAnsi="Arial" w:cs="Arial"/>
                <w:b/>
              </w:rPr>
            </w:pPr>
          </w:p>
        </w:tc>
        <w:tc>
          <w:tcPr>
            <w:tcW w:w="540" w:type="dxa"/>
            <w:tcBorders>
              <w:top w:val="single" w:sz="4" w:space="0" w:color="auto"/>
              <w:left w:val="single" w:sz="4" w:space="0" w:color="auto"/>
              <w:bottom w:val="single" w:sz="4" w:space="0" w:color="auto"/>
              <w:right w:val="single" w:sz="4" w:space="0" w:color="auto"/>
            </w:tcBorders>
            <w:vAlign w:val="center"/>
          </w:tcPr>
          <w:p w14:paraId="26395EB2" w14:textId="77777777" w:rsidR="00893494" w:rsidRPr="00893494" w:rsidRDefault="00893494" w:rsidP="004058CC">
            <w:pPr>
              <w:autoSpaceDE w:val="0"/>
              <w:autoSpaceDN w:val="0"/>
              <w:adjustRightInd w:val="0"/>
              <w:jc w:val="center"/>
              <w:rPr>
                <w:rFonts w:ascii="Arial" w:hAnsi="Arial" w:cs="Arial"/>
                <w:b/>
              </w:rPr>
            </w:pPr>
          </w:p>
        </w:tc>
      </w:tr>
      <w:tr w:rsidR="00893494" w:rsidRPr="00893494" w14:paraId="27B55D70" w14:textId="77777777" w:rsidTr="00893494">
        <w:tc>
          <w:tcPr>
            <w:tcW w:w="10110" w:type="dxa"/>
            <w:gridSpan w:val="4"/>
            <w:tcBorders>
              <w:top w:val="single" w:sz="4" w:space="0" w:color="auto"/>
              <w:left w:val="single" w:sz="4" w:space="0" w:color="auto"/>
              <w:bottom w:val="single" w:sz="4" w:space="0" w:color="auto"/>
              <w:right w:val="single" w:sz="4" w:space="0" w:color="auto"/>
            </w:tcBorders>
          </w:tcPr>
          <w:p w14:paraId="52136D9A" w14:textId="77777777" w:rsidR="00893494" w:rsidRDefault="00893494" w:rsidP="004058CC">
            <w:pPr>
              <w:autoSpaceDE w:val="0"/>
              <w:autoSpaceDN w:val="0"/>
              <w:adjustRightInd w:val="0"/>
              <w:rPr>
                <w:rFonts w:ascii="Arial" w:hAnsi="Arial" w:cs="Arial"/>
              </w:rPr>
            </w:pPr>
            <w:r>
              <w:rPr>
                <w:rFonts w:ascii="Arial" w:hAnsi="Arial" w:cs="Arial"/>
                <w:b/>
              </w:rPr>
              <w:t>Examiner Notes:</w:t>
            </w:r>
            <w:r>
              <w:rPr>
                <w:rFonts w:ascii="Arial" w:hAnsi="Arial" w:cs="Arial"/>
              </w:rPr>
              <w:t xml:space="preserve">  </w:t>
            </w:r>
          </w:p>
          <w:p w14:paraId="4E607D92" w14:textId="77777777" w:rsidR="00893494" w:rsidRDefault="00893494" w:rsidP="004058CC">
            <w:pPr>
              <w:autoSpaceDE w:val="0"/>
              <w:autoSpaceDN w:val="0"/>
              <w:adjustRightInd w:val="0"/>
              <w:rPr>
                <w:rFonts w:ascii="Arial" w:hAnsi="Arial" w:cs="Arial"/>
              </w:rPr>
            </w:pPr>
          </w:p>
          <w:p w14:paraId="66BE2599" w14:textId="77777777" w:rsidR="00893494" w:rsidRPr="00893494" w:rsidRDefault="00893494" w:rsidP="004058CC">
            <w:pPr>
              <w:autoSpaceDE w:val="0"/>
              <w:autoSpaceDN w:val="0"/>
              <w:adjustRightInd w:val="0"/>
              <w:rPr>
                <w:rFonts w:ascii="Arial" w:hAnsi="Arial" w:cs="Arial"/>
              </w:rPr>
            </w:pPr>
          </w:p>
        </w:tc>
      </w:tr>
    </w:tbl>
    <w:p w14:paraId="73CE5904" w14:textId="77777777" w:rsidR="008F2BD8" w:rsidRDefault="008F2BD8" w:rsidP="008F2BD8">
      <w:pPr>
        <w:rPr>
          <w:rFonts w:ascii="Arial" w:hAnsi="Arial" w:cs="Arial"/>
        </w:rPr>
      </w:pPr>
    </w:p>
    <w:p w14:paraId="4E39EBA8" w14:textId="77777777" w:rsidR="008F2BD8" w:rsidRDefault="008F2BD8" w:rsidP="008F2BD8">
      <w:pPr>
        <w:rPr>
          <w:rFonts w:ascii="Arial" w:hAnsi="Arial" w:cs="Arial"/>
        </w:rPr>
      </w:pPr>
    </w:p>
    <w:p w14:paraId="1F1279F4" w14:textId="77777777" w:rsidR="008F2BD8" w:rsidRDefault="008F2BD8" w:rsidP="008F2BD8">
      <w:pPr>
        <w:rPr>
          <w:rFonts w:ascii="Arial" w:hAnsi="Arial" w:cs="Arial"/>
        </w:rPr>
      </w:pPr>
    </w:p>
    <w:p w14:paraId="22DD4B07" w14:textId="77777777" w:rsidR="008F2BD8" w:rsidRDefault="008F2BD8" w:rsidP="008F2BD8">
      <w:pPr>
        <w:rPr>
          <w:rFonts w:ascii="Arial" w:hAnsi="Arial" w:cs="Arial"/>
        </w:rPr>
      </w:pPr>
    </w:p>
    <w:p w14:paraId="1E9406AA" w14:textId="77777777" w:rsidR="00644463" w:rsidRDefault="00644463"/>
    <w:sectPr w:rsidR="00644463" w:rsidSect="00644463">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70059C" w14:textId="77777777" w:rsidR="00093BAA" w:rsidRDefault="00093BAA" w:rsidP="004058CC">
      <w:r>
        <w:separator/>
      </w:r>
    </w:p>
  </w:endnote>
  <w:endnote w:type="continuationSeparator" w:id="0">
    <w:p w14:paraId="5D52A439" w14:textId="77777777" w:rsidR="00093BAA" w:rsidRDefault="00093BAA" w:rsidP="00405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6C61E" w14:textId="77777777" w:rsidR="00893494" w:rsidRPr="00893494" w:rsidRDefault="00893494" w:rsidP="00893494">
    <w:pPr>
      <w:pStyle w:val="Footer"/>
      <w:jc w:val="center"/>
      <w:rPr>
        <w:b/>
      </w:rPr>
    </w:pPr>
    <w:r w:rsidRPr="00893494">
      <w:rPr>
        <w:rStyle w:val="PageNumber"/>
        <w:b/>
      </w:rPr>
      <w:fldChar w:fldCharType="begin"/>
    </w:r>
    <w:r w:rsidRPr="00893494">
      <w:rPr>
        <w:rStyle w:val="PageNumber"/>
        <w:b/>
      </w:rPr>
      <w:instrText xml:space="preserve"> PAGE </w:instrText>
    </w:r>
    <w:r w:rsidRPr="00893494">
      <w:rPr>
        <w:rStyle w:val="PageNumber"/>
        <w:b/>
      </w:rPr>
      <w:fldChar w:fldCharType="separate"/>
    </w:r>
    <w:r w:rsidR="00C279FB">
      <w:rPr>
        <w:rStyle w:val="PageNumber"/>
        <w:b/>
        <w:noProof/>
      </w:rPr>
      <w:t>1</w:t>
    </w:r>
    <w:r w:rsidRPr="00893494">
      <w:rPr>
        <w:rStyle w:val="PageNumber"/>
        <w:b/>
      </w:rPr>
      <w:fldChar w:fldCharType="end"/>
    </w:r>
    <w:r w:rsidRPr="00893494">
      <w:rPr>
        <w:rStyle w:val="PageNumber"/>
        <w:b/>
      </w:rPr>
      <w:t xml:space="preserve"> of </w:t>
    </w:r>
    <w:r w:rsidRPr="00893494">
      <w:rPr>
        <w:rStyle w:val="PageNumber"/>
        <w:b/>
      </w:rPr>
      <w:fldChar w:fldCharType="begin"/>
    </w:r>
    <w:r w:rsidRPr="00893494">
      <w:rPr>
        <w:rStyle w:val="PageNumber"/>
        <w:b/>
      </w:rPr>
      <w:instrText xml:space="preserve"> NUMPAGES </w:instrText>
    </w:r>
    <w:r w:rsidRPr="00893494">
      <w:rPr>
        <w:rStyle w:val="PageNumber"/>
        <w:b/>
      </w:rPr>
      <w:fldChar w:fldCharType="separate"/>
    </w:r>
    <w:r w:rsidR="00C279FB">
      <w:rPr>
        <w:rStyle w:val="PageNumber"/>
        <w:b/>
        <w:noProof/>
      </w:rPr>
      <w:t>2</w:t>
    </w:r>
    <w:r w:rsidRPr="00893494">
      <w:rPr>
        <w:rStyle w:val="PageNumbe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F85838" w14:textId="77777777" w:rsidR="00093BAA" w:rsidRDefault="00093BAA" w:rsidP="004058CC">
      <w:r>
        <w:separator/>
      </w:r>
    </w:p>
  </w:footnote>
  <w:footnote w:type="continuationSeparator" w:id="0">
    <w:p w14:paraId="6509CA69" w14:textId="77777777" w:rsidR="00093BAA" w:rsidRDefault="00093BAA" w:rsidP="004058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D0A5A" w14:textId="74EE4034" w:rsidR="00893494" w:rsidRPr="00893494" w:rsidRDefault="00893494" w:rsidP="00893494">
    <w:pPr>
      <w:pStyle w:val="Header"/>
      <w:jc w:val="center"/>
      <w:rPr>
        <w:b/>
        <w:sz w:val="28"/>
        <w:szCs w:val="28"/>
      </w:rPr>
    </w:pPr>
    <w:r w:rsidRPr="00893494">
      <w:rPr>
        <w:b/>
        <w:sz w:val="28"/>
        <w:szCs w:val="28"/>
      </w:rPr>
      <w:t xml:space="preserve">Multistate Mortgage </w:t>
    </w:r>
    <w:r w:rsidR="00A6307A" w:rsidRPr="00893494">
      <w:rPr>
        <w:b/>
        <w:sz w:val="28"/>
        <w:szCs w:val="28"/>
      </w:rPr>
      <w:t>Committee</w:t>
    </w:r>
  </w:p>
  <w:p w14:paraId="5B62ED4B" w14:textId="77777777" w:rsidR="00893494" w:rsidRPr="00893494" w:rsidRDefault="00893494" w:rsidP="00893494">
    <w:pPr>
      <w:pStyle w:val="Header"/>
      <w:jc w:val="center"/>
      <w:rPr>
        <w:b/>
        <w:sz w:val="28"/>
        <w:szCs w:val="28"/>
      </w:rPr>
    </w:pPr>
    <w:bookmarkStart w:id="0" w:name="_GoBack"/>
    <w:bookmarkEnd w:id="0"/>
    <w:r w:rsidRPr="00893494">
      <w:rPr>
        <w:b/>
        <w:sz w:val="28"/>
        <w:szCs w:val="28"/>
      </w:rPr>
      <w:t>Fair Credit Reporting Act</w:t>
    </w:r>
  </w:p>
  <w:p w14:paraId="7D365057" w14:textId="77777777" w:rsidR="00893494" w:rsidRPr="00893494" w:rsidRDefault="00893494" w:rsidP="00893494">
    <w:pPr>
      <w:pStyle w:val="Header"/>
      <w:jc w:val="center"/>
      <w:rPr>
        <w:b/>
        <w:sz w:val="28"/>
        <w:szCs w:val="28"/>
      </w:rPr>
    </w:pPr>
    <w:r w:rsidRPr="00893494">
      <w:rPr>
        <w:b/>
        <w:sz w:val="28"/>
        <w:szCs w:val="28"/>
      </w:rPr>
      <w:t>Examination Procedures</w:t>
    </w:r>
  </w:p>
  <w:p w14:paraId="27B505F4" w14:textId="77777777" w:rsidR="00893494" w:rsidRPr="00893494" w:rsidRDefault="00893494" w:rsidP="00893494">
    <w:pPr>
      <w:pStyle w:val="Header"/>
      <w:jc w:val="center"/>
      <w:rPr>
        <w:b/>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BD8"/>
    <w:rsid w:val="00093BAA"/>
    <w:rsid w:val="00340159"/>
    <w:rsid w:val="003579B7"/>
    <w:rsid w:val="004058CC"/>
    <w:rsid w:val="0046737A"/>
    <w:rsid w:val="004F714E"/>
    <w:rsid w:val="00644463"/>
    <w:rsid w:val="00893494"/>
    <w:rsid w:val="008F2BD8"/>
    <w:rsid w:val="00A6307A"/>
    <w:rsid w:val="00B83790"/>
    <w:rsid w:val="00C279FB"/>
    <w:rsid w:val="00FF4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75A58"/>
  <w15:chartTrackingRefBased/>
  <w15:docId w15:val="{1B4C50E3-25B0-4B08-B130-D7A94507F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BD8"/>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93494"/>
    <w:pPr>
      <w:tabs>
        <w:tab w:val="center" w:pos="4320"/>
        <w:tab w:val="right" w:pos="8640"/>
      </w:tabs>
    </w:pPr>
  </w:style>
  <w:style w:type="paragraph" w:styleId="Footer">
    <w:name w:val="footer"/>
    <w:basedOn w:val="Normal"/>
    <w:rsid w:val="00893494"/>
    <w:pPr>
      <w:tabs>
        <w:tab w:val="center" w:pos="4320"/>
        <w:tab w:val="right" w:pos="8640"/>
      </w:tabs>
    </w:pPr>
  </w:style>
  <w:style w:type="character" w:styleId="PageNumber">
    <w:name w:val="page number"/>
    <w:basedOn w:val="DefaultParagraphFont"/>
    <w:rsid w:val="008934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CSBS Document" ma:contentTypeID="0x010100A74E2E38B04E98469605609619225C4A00AF24719219B1A04E8C5330977377201E" ma:contentTypeVersion="1" ma:contentTypeDescription="" ma:contentTypeScope="" ma:versionID="f6455bc75ac5f3571f8dbe31b74b0421">
  <xsd:schema xmlns:xsd="http://www.w3.org/2001/XMLSchema" xmlns:p="http://schemas.microsoft.com/office/2006/metadata/properties" targetNamespace="http://schemas.microsoft.com/office/2006/metadata/properties" ma:root="true" ma:fieldsID="8f2c0c9f574d116490dff49720533a5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A82B50-E2CF-48E5-A69C-1CF755ECCF1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ABA73C3-2841-4BE5-9290-2E3AEA5CA970}">
  <ds:schemaRefs>
    <ds:schemaRef ds:uri="http://schemas.microsoft.com/office/2006/metadata/longProperties"/>
  </ds:schemaRefs>
</ds:datastoreItem>
</file>

<file path=customXml/itemProps3.xml><?xml version="1.0" encoding="utf-8"?>
<ds:datastoreItem xmlns:ds="http://schemas.openxmlformats.org/officeDocument/2006/customXml" ds:itemID="{B3E03E81-2364-48CE-9E44-3498DEA4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17B746F-D9B8-4AD5-9938-AA4FBE1C87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309</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MMC Fair Credit Reporting  Act Exam Procedures.doc</vt:lpstr>
    </vt:vector>
  </TitlesOfParts>
  <Company>Conference of State Bank Supervisors</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MMC Fair Credit Reporting  Act Exam Procedures.doc</dc:title>
  <dc:subject/>
  <dc:creator>Jeffrey Allen</dc:creator>
  <cp:keywords/>
  <cp:lastModifiedBy>Alex Alcala</cp:lastModifiedBy>
  <cp:revision>4</cp:revision>
  <dcterms:created xsi:type="dcterms:W3CDTF">2018-01-12T18:29:00Z</dcterms:created>
  <dcterms:modified xsi:type="dcterms:W3CDTF">2019-09-05T14:01:00Z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Sandra Moncada</vt:lpwstr>
  </property>
  <property fmtid="{D5CDD505-2E9C-101B-9397-08002B2CF9AE}" pid="3" name="xd_Signature">
    <vt:lpwstr/>
  </property>
  <property fmtid="{D5CDD505-2E9C-101B-9397-08002B2CF9AE}" pid="4" name="display_urn:schemas-microsoft-com:office:office#Author">
    <vt:lpwstr>Sandra Moncada</vt:lpwstr>
  </property>
  <property fmtid="{D5CDD505-2E9C-101B-9397-08002B2CF9AE}" pid="5" name="TemplateUrl">
    <vt:lpwstr/>
  </property>
  <property fmtid="{D5CDD505-2E9C-101B-9397-08002B2CF9AE}" pid="6" name="xd_ProgID">
    <vt:lpwstr/>
  </property>
  <property fmtid="{D5CDD505-2E9C-101B-9397-08002B2CF9AE}" pid="7" name="PublishingStartDate">
    <vt:lpwstr/>
  </property>
  <property fmtid="{D5CDD505-2E9C-101B-9397-08002B2CF9AE}" pid="8" name="PublishingExpirationDate">
    <vt:lpwstr/>
  </property>
  <property fmtid="{D5CDD505-2E9C-101B-9397-08002B2CF9AE}" pid="9" name="ContentTypeId">
    <vt:lpwstr>0x010100A74E2E38B04E98469605609619225C4A00E2D7532A13B0744C8F10DEC106F07652</vt:lpwstr>
  </property>
  <property fmtid="{D5CDD505-2E9C-101B-9397-08002B2CF9AE}" pid="10" name="_SourceUrl">
    <vt:lpwstr/>
  </property>
  <property fmtid="{D5CDD505-2E9C-101B-9397-08002B2CF9AE}" pid="11" name="_SharedFileIndex">
    <vt:lpwstr/>
  </property>
  <property fmtid="{D5CDD505-2E9C-101B-9397-08002B2CF9AE}" pid="12" name="ContentType">
    <vt:lpwstr>CSBS Document</vt:lpwstr>
  </property>
</Properties>
</file>